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033A" w:rsidRDefault="0050033A">
      <w:pPr>
        <w:rPr>
          <w:b/>
          <w:u w:val="single"/>
        </w:rPr>
      </w:pPr>
      <w:r>
        <w:rPr>
          <w:b/>
        </w:rPr>
        <w:t>Instructor: ___</w:t>
      </w:r>
      <w:r w:rsidR="00F67EF7">
        <w:rPr>
          <w:b/>
        </w:rPr>
        <w:t>Marco Marques</w:t>
      </w:r>
      <w:r>
        <w:rPr>
          <w:b/>
        </w:rPr>
        <w:t>___________________________</w:t>
      </w:r>
      <w:r>
        <w:rPr>
          <w:b/>
        </w:rPr>
        <w:tab/>
      </w:r>
    </w:p>
    <w:p w:rsidR="0050033A" w:rsidRDefault="0050033A">
      <w:pPr>
        <w:jc w:val="center"/>
        <w:rPr>
          <w:b/>
          <w:u w:val="single"/>
        </w:rPr>
      </w:pPr>
    </w:p>
    <w:p w:rsidR="0050033A" w:rsidRDefault="0050033A">
      <w:pPr>
        <w:jc w:val="center"/>
      </w:pPr>
      <w:r>
        <w:rPr>
          <w:b/>
          <w:u w:val="single"/>
        </w:rPr>
        <w:t>LESSON PLAN</w:t>
      </w:r>
      <w:r>
        <w:t xml:space="preserve"> </w:t>
      </w:r>
    </w:p>
    <w:p w:rsidR="0050033A" w:rsidRDefault="0050033A">
      <w:pPr>
        <w:jc w:val="center"/>
      </w:pPr>
    </w:p>
    <w:p w:rsidR="0050033A" w:rsidRDefault="0050033A">
      <w:pPr>
        <w:rPr>
          <w:u w:val="single"/>
        </w:rPr>
      </w:pPr>
      <w:r>
        <w:rPr>
          <w:u w:val="single"/>
        </w:rPr>
        <w:t>Name of Game:</w:t>
      </w:r>
      <w:r w:rsidR="00F67EF7">
        <w:rPr>
          <w:u w:val="single"/>
        </w:rPr>
        <w:t xml:space="preserve"> “Couch Potato”</w:t>
      </w:r>
      <w:r>
        <w:rPr>
          <w:u w:val="single"/>
        </w:rPr>
        <w:tab/>
      </w:r>
      <w:r>
        <w:rPr>
          <w:u w:val="single"/>
        </w:rPr>
        <w:tab/>
      </w:r>
      <w:r>
        <w:rPr>
          <w:u w:val="single"/>
        </w:rPr>
        <w:tab/>
        <w:t xml:space="preserve">                            </w:t>
      </w:r>
      <w:r>
        <w:rPr>
          <w:u w:val="single"/>
        </w:rPr>
        <w:tab/>
        <w:t>Grade</w:t>
      </w:r>
      <w:r w:rsidR="00F60FC6">
        <w:rPr>
          <w:u w:val="single"/>
        </w:rPr>
        <w:t xml:space="preserve"> </w:t>
      </w:r>
      <w:r>
        <w:rPr>
          <w:u w:val="single"/>
        </w:rPr>
        <w:t>(circle one</w:t>
      </w:r>
      <w:r w:rsidR="006C5D67">
        <w:rPr>
          <w:u w:val="single"/>
        </w:rPr>
        <w:t>)</w:t>
      </w:r>
      <w:r w:rsidR="006C5D67" w:rsidRPr="006C5D67">
        <w:rPr>
          <w:u w:val="single"/>
        </w:rPr>
        <w:t>:</w:t>
      </w:r>
      <w:r w:rsidRPr="006C5D67">
        <w:rPr>
          <w:u w:val="single"/>
        </w:rPr>
        <w:t xml:space="preserve">   </w:t>
      </w:r>
      <w:r w:rsidR="00C11A90">
        <w:rPr>
          <w:u w:val="single"/>
        </w:rPr>
        <w:t>K-2</w:t>
      </w:r>
      <w:r w:rsidRPr="00C11A90">
        <w:rPr>
          <w:color w:val="FF0000"/>
          <w:u w:val="single"/>
        </w:rPr>
        <w:t xml:space="preserve">   </w:t>
      </w:r>
      <w:proofErr w:type="gramStart"/>
      <w:r w:rsidR="00C11A90">
        <w:rPr>
          <w:color w:val="FF0000"/>
          <w:u w:val="single"/>
        </w:rPr>
        <w:t>(</w:t>
      </w:r>
      <w:r w:rsidRPr="00C11A90">
        <w:rPr>
          <w:color w:val="FF0000"/>
          <w:u w:val="single"/>
        </w:rPr>
        <w:t xml:space="preserve"> 3</w:t>
      </w:r>
      <w:proofErr w:type="gramEnd"/>
      <w:r w:rsidRPr="00C11A90">
        <w:rPr>
          <w:color w:val="FF0000"/>
          <w:u w:val="single"/>
        </w:rPr>
        <w:t>-5</w:t>
      </w:r>
      <w:r w:rsidR="00C11A90">
        <w:rPr>
          <w:u w:val="single"/>
        </w:rPr>
        <w:t>)</w:t>
      </w:r>
      <w:r>
        <w:rPr>
          <w:u w:val="single"/>
        </w:rPr>
        <w:t xml:space="preserve">     6-8    </w:t>
      </w:r>
    </w:p>
    <w:p w:rsidR="0050033A" w:rsidRDefault="0050033A">
      <w:pPr>
        <w:spacing w:line="19" w:lineRule="exact"/>
      </w:pPr>
    </w:p>
    <w:p w:rsidR="0050033A" w:rsidRDefault="0050033A"/>
    <w:p w:rsidR="0050033A" w:rsidRDefault="0050033A">
      <w:r>
        <w:t>Equipment/supplies:</w:t>
      </w:r>
      <w:r w:rsidR="00F83BC2">
        <w:t xml:space="preserve">   10</w:t>
      </w:r>
      <w:r w:rsidR="00F67EF7">
        <w:t xml:space="preserve"> plastic fruit/veggies or different colored balls, 1</w:t>
      </w:r>
      <w:r w:rsidR="00AD4AD1">
        <w:t>0 cones/poly spots, 5 mats, 4</w:t>
      </w:r>
      <w:r w:rsidR="006C5D67">
        <w:t xml:space="preserve"> </w:t>
      </w:r>
      <w:proofErr w:type="spellStart"/>
      <w:r w:rsidR="006C5D67">
        <w:t>pi</w:t>
      </w:r>
      <w:r w:rsidR="00F67EF7">
        <w:t>nnies</w:t>
      </w:r>
      <w:proofErr w:type="spellEnd"/>
      <w:r w:rsidR="00AD4AD1">
        <w:t>, 4</w:t>
      </w:r>
      <w:r w:rsidR="00D347BB">
        <w:t xml:space="preserve"> gator balls</w:t>
      </w:r>
    </w:p>
    <w:p w:rsidR="0050033A" w:rsidRDefault="0050033A"/>
    <w:p w:rsidR="0050033A" w:rsidRDefault="0050033A"/>
    <w:p w:rsidR="0050033A" w:rsidRDefault="0050033A">
      <w:r>
        <w:t>Major movement concept or skills:</w:t>
      </w:r>
      <w:r w:rsidR="00D347BB">
        <w:t xml:space="preserve"> </w:t>
      </w:r>
      <w:proofErr w:type="spellStart"/>
      <w:r w:rsidR="00D347BB">
        <w:t>Locomotor</w:t>
      </w:r>
      <w:proofErr w:type="spellEnd"/>
      <w:r w:rsidR="00D347BB">
        <w:t xml:space="preserve"> movements (chasing, fleeing, dodging)</w:t>
      </w:r>
    </w:p>
    <w:p w:rsidR="0050033A" w:rsidRDefault="0050033A"/>
    <w:p w:rsidR="0050033A" w:rsidRDefault="0050033A"/>
    <w:p w:rsidR="0050033A" w:rsidRDefault="0050033A">
      <w:r>
        <w:t>Safety considerations:</w:t>
      </w:r>
      <w:r w:rsidR="00D347BB">
        <w:t xml:space="preserve"> Space awareness of other students and equipment. Emphasize “soft tag”(no pushing) </w:t>
      </w:r>
    </w:p>
    <w:p w:rsidR="0050033A" w:rsidRDefault="0050033A"/>
    <w:p w:rsidR="0050033A" w:rsidRDefault="0050033A"/>
    <w:p w:rsidR="00C7216E" w:rsidRDefault="0050033A">
      <w:r>
        <w:t>References:</w:t>
      </w:r>
      <w:r w:rsidR="00D347BB">
        <w:t xml:space="preserve"> </w:t>
      </w:r>
      <w:hyperlink r:id="rId5" w:history="1">
        <w:r w:rsidR="00D347BB" w:rsidRPr="007F00C7">
          <w:rPr>
            <w:rStyle w:val="Hyperlink"/>
          </w:rPr>
          <w:t>www.PEcentral.com</w:t>
        </w:r>
      </w:hyperlink>
      <w:r w:rsidR="00D347BB">
        <w:t xml:space="preserve">; Submitted by </w:t>
      </w:r>
      <w:r w:rsidR="00D347BB" w:rsidRPr="00D347BB">
        <w:rPr>
          <w:bCs/>
        </w:rPr>
        <w:t>Rachel Henning</w:t>
      </w:r>
      <w:r w:rsidR="00D347BB">
        <w:t xml:space="preserve"> who teaches at Helen B. Duffield Elementary in Ronkonkoma, NY.</w:t>
      </w:r>
    </w:p>
    <w:p w:rsidR="00C7216E" w:rsidRDefault="00C7216E">
      <w:r>
        <w:t xml:space="preserve">             </w:t>
      </w:r>
      <w:hyperlink r:id="rId6" w:history="1">
        <w:r w:rsidRPr="008A606C">
          <w:rPr>
            <w:rStyle w:val="Hyperlink"/>
          </w:rPr>
          <w:t>www.youtube.com</w:t>
        </w:r>
      </w:hyperlink>
      <w:r>
        <w:t xml:space="preserve"> </w:t>
      </w:r>
      <w:proofErr w:type="gramStart"/>
      <w:r>
        <w:t>( videos</w:t>
      </w:r>
      <w:proofErr w:type="gramEnd"/>
      <w:r>
        <w:t>)</w:t>
      </w:r>
    </w:p>
    <w:p w:rsidR="0050033A" w:rsidRDefault="00C7216E">
      <w:r>
        <w:t xml:space="preserve">           </w:t>
      </w:r>
      <w:hyperlink r:id="rId7" w:history="1">
        <w:r w:rsidRPr="008A606C">
          <w:rPr>
            <w:rStyle w:val="Hyperlink"/>
          </w:rPr>
          <w:t>www.google.com</w:t>
        </w:r>
      </w:hyperlink>
      <w:r>
        <w:t xml:space="preserve"> </w:t>
      </w:r>
      <w:proofErr w:type="gramStart"/>
      <w:r>
        <w:t>( pictures</w:t>
      </w:r>
      <w:proofErr w:type="gramEnd"/>
      <w:r>
        <w:t>)</w:t>
      </w:r>
    </w:p>
    <w:p w:rsidR="0050033A" w:rsidRDefault="0050033A"/>
    <w:p w:rsidR="0050033A" w:rsidRDefault="0050033A"/>
    <w:p w:rsidR="0050033A" w:rsidRPr="00F433AE" w:rsidRDefault="0050033A">
      <w:pPr>
        <w:rPr>
          <w:sz w:val="28"/>
          <w:szCs w:val="28"/>
        </w:rPr>
      </w:pPr>
      <w:r>
        <w:rPr>
          <w:b/>
          <w:sz w:val="28"/>
          <w:szCs w:val="28"/>
        </w:rPr>
        <w:t>Initiation:</w:t>
      </w:r>
      <w:r w:rsidR="00D347BB">
        <w:rPr>
          <w:b/>
          <w:sz w:val="28"/>
          <w:szCs w:val="28"/>
        </w:rPr>
        <w:t xml:space="preserve"> </w:t>
      </w:r>
      <w:r w:rsidR="00D347BB" w:rsidRPr="00F433AE">
        <w:rPr>
          <w:sz w:val="28"/>
          <w:szCs w:val="28"/>
        </w:rPr>
        <w:t>Good morning class! How’s everybody doing today? Last class we played a simple game of tag.</w:t>
      </w:r>
      <w:r w:rsidR="00B1310A" w:rsidRPr="00F433AE">
        <w:rPr>
          <w:sz w:val="28"/>
          <w:szCs w:val="28"/>
        </w:rPr>
        <w:t xml:space="preserve"> Does anyone remember how to avoid being “tagged”?</w:t>
      </w:r>
      <w:r w:rsidR="00D347BB" w:rsidRPr="00F433AE">
        <w:rPr>
          <w:sz w:val="28"/>
          <w:szCs w:val="28"/>
        </w:rPr>
        <w:t xml:space="preserve"> Today</w:t>
      </w:r>
      <w:r w:rsidR="00B1310A" w:rsidRPr="00F433AE">
        <w:rPr>
          <w:sz w:val="28"/>
          <w:szCs w:val="28"/>
        </w:rPr>
        <w:t xml:space="preserve"> we are going to play a n</w:t>
      </w:r>
      <w:r w:rsidR="00D347BB" w:rsidRPr="00F433AE">
        <w:rPr>
          <w:sz w:val="28"/>
          <w:szCs w:val="28"/>
        </w:rPr>
        <w:t>ew tag game named “Couch Potato”. Does anyone know</w:t>
      </w:r>
      <w:r w:rsidR="00B1310A" w:rsidRPr="00F433AE">
        <w:rPr>
          <w:sz w:val="28"/>
          <w:szCs w:val="28"/>
        </w:rPr>
        <w:t xml:space="preserve"> what a Couch Potato is? Is a couch Potato healthy? How can we avoid becoming a couch potato?</w:t>
      </w:r>
      <w:r w:rsidR="00C11A90">
        <w:rPr>
          <w:sz w:val="28"/>
          <w:szCs w:val="28"/>
        </w:rPr>
        <w:t xml:space="preserve"> What types of food do you think couch potatoes eat? What should they eat instead? Does anyone know what the food pyramid is? How can it help us? Here is a poster of the food pyramid; lets go over each section of the pyramid from top to bottom!</w:t>
      </w:r>
    </w:p>
    <w:p w:rsidR="0050033A" w:rsidRDefault="0050033A"/>
    <w:p w:rsidR="0050033A" w:rsidRDefault="0050033A"/>
    <w:p w:rsidR="0050033A" w:rsidRDefault="0050033A"/>
    <w:p w:rsidR="0050033A" w:rsidRDefault="0050033A">
      <w:pPr>
        <w:jc w:val="center"/>
        <w:rPr>
          <w:b/>
          <w:sz w:val="28"/>
        </w:rPr>
      </w:pPr>
      <w:r>
        <w:rPr>
          <w:b/>
          <w:sz w:val="28"/>
        </w:rPr>
        <w:t>Game – Activity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39"/>
        <w:gridCol w:w="6148"/>
        <w:gridCol w:w="3053"/>
      </w:tblGrid>
      <w:tr w:rsidR="0050033A">
        <w:trPr>
          <w:trHeight w:val="319"/>
        </w:trPr>
        <w:tc>
          <w:tcPr>
            <w:tcW w:w="981" w:type="dxa"/>
            <w:tcBorders>
              <w:top w:val="single" w:sz="4" w:space="0" w:color="auto"/>
              <w:left w:val="single" w:sz="4" w:space="0" w:color="auto"/>
              <w:bottom w:val="single" w:sz="2" w:space="0" w:color="auto"/>
              <w:right w:val="single" w:sz="2" w:space="0" w:color="auto"/>
            </w:tcBorders>
            <w:shd w:val="clear" w:color="auto" w:fill="auto"/>
          </w:tcPr>
          <w:p w:rsidR="0050033A" w:rsidRDefault="0050033A">
            <w:pPr>
              <w:rPr>
                <w:b/>
                <w:bCs/>
              </w:rPr>
            </w:pPr>
            <w:r>
              <w:rPr>
                <w:b/>
                <w:bCs/>
              </w:rPr>
              <w:t>Std(s)</w:t>
            </w:r>
          </w:p>
        </w:tc>
        <w:tc>
          <w:tcPr>
            <w:tcW w:w="6658" w:type="dxa"/>
            <w:tcBorders>
              <w:top w:val="single" w:sz="4" w:space="0" w:color="auto"/>
              <w:left w:val="single" w:sz="2" w:space="0" w:color="auto"/>
              <w:bottom w:val="single" w:sz="2" w:space="0" w:color="auto"/>
              <w:right w:val="single" w:sz="4" w:space="0" w:color="auto"/>
            </w:tcBorders>
            <w:shd w:val="clear" w:color="auto" w:fill="auto"/>
          </w:tcPr>
          <w:p w:rsidR="0050033A" w:rsidRDefault="0050033A">
            <w:pPr>
              <w:jc w:val="center"/>
              <w:rPr>
                <w:b/>
                <w:bCs/>
              </w:rPr>
            </w:pPr>
            <w:r>
              <w:rPr>
                <w:b/>
                <w:bCs/>
              </w:rPr>
              <w:t>Objective (Purpose)</w:t>
            </w:r>
          </w:p>
        </w:tc>
        <w:tc>
          <w:tcPr>
            <w:tcW w:w="3215" w:type="dxa"/>
            <w:tcBorders>
              <w:top w:val="single" w:sz="4" w:space="0" w:color="auto"/>
              <w:left w:val="single" w:sz="4" w:space="0" w:color="auto"/>
              <w:bottom w:val="single" w:sz="2" w:space="0" w:color="auto"/>
              <w:right w:val="single" w:sz="4" w:space="0" w:color="auto"/>
            </w:tcBorders>
            <w:shd w:val="clear" w:color="auto" w:fill="auto"/>
          </w:tcPr>
          <w:p w:rsidR="0050033A" w:rsidRDefault="0050033A">
            <w:pPr>
              <w:jc w:val="center"/>
              <w:rPr>
                <w:b/>
                <w:bCs/>
              </w:rPr>
            </w:pPr>
            <w:r>
              <w:rPr>
                <w:b/>
                <w:bCs/>
              </w:rPr>
              <w:t>Assessment</w:t>
            </w:r>
          </w:p>
        </w:tc>
      </w:tr>
      <w:tr w:rsidR="0050033A">
        <w:trPr>
          <w:trHeight w:val="1026"/>
        </w:trPr>
        <w:tc>
          <w:tcPr>
            <w:tcW w:w="981" w:type="dxa"/>
            <w:tcBorders>
              <w:top w:val="single" w:sz="2" w:space="0" w:color="auto"/>
              <w:left w:val="single" w:sz="4" w:space="0" w:color="auto"/>
              <w:bottom w:val="single" w:sz="4" w:space="0" w:color="auto"/>
              <w:right w:val="single" w:sz="2" w:space="0" w:color="auto"/>
            </w:tcBorders>
            <w:shd w:val="clear" w:color="auto" w:fill="auto"/>
          </w:tcPr>
          <w:p w:rsidR="00C11A90" w:rsidRDefault="00C11A90">
            <w:pPr>
              <w:rPr>
                <w:b/>
                <w:bCs/>
                <w:sz w:val="20"/>
              </w:rPr>
            </w:pPr>
            <w:r>
              <w:rPr>
                <w:b/>
                <w:bCs/>
                <w:sz w:val="20"/>
              </w:rPr>
              <w:t>4</w:t>
            </w:r>
          </w:p>
          <w:p w:rsidR="0050033A" w:rsidRDefault="00C11A90">
            <w:pPr>
              <w:rPr>
                <w:b/>
                <w:bCs/>
                <w:sz w:val="20"/>
              </w:rPr>
            </w:pPr>
            <w:r>
              <w:rPr>
                <w:b/>
                <w:bCs/>
                <w:sz w:val="20"/>
              </w:rPr>
              <w:t>Responsible Behavior</w:t>
            </w:r>
          </w:p>
        </w:tc>
        <w:tc>
          <w:tcPr>
            <w:tcW w:w="6658" w:type="dxa"/>
            <w:tcBorders>
              <w:top w:val="single" w:sz="2" w:space="0" w:color="auto"/>
              <w:left w:val="single" w:sz="2" w:space="0" w:color="auto"/>
              <w:bottom w:val="single" w:sz="4" w:space="0" w:color="auto"/>
              <w:right w:val="single" w:sz="4" w:space="0" w:color="auto"/>
            </w:tcBorders>
            <w:shd w:val="clear" w:color="auto" w:fill="auto"/>
          </w:tcPr>
          <w:p w:rsidR="0050033A" w:rsidRDefault="00B1310A" w:rsidP="00315348">
            <w:pPr>
              <w:rPr>
                <w:b/>
                <w:bCs/>
                <w:sz w:val="28"/>
              </w:rPr>
            </w:pPr>
            <w:r>
              <w:rPr>
                <w:b/>
                <w:bCs/>
                <w:sz w:val="28"/>
              </w:rPr>
              <w:t xml:space="preserve">Students will demonstrate cooperation by </w:t>
            </w:r>
            <w:r w:rsidR="00315348">
              <w:rPr>
                <w:b/>
                <w:bCs/>
                <w:sz w:val="28"/>
              </w:rPr>
              <w:t xml:space="preserve">retrieving fruits/veggies for </w:t>
            </w:r>
            <w:r>
              <w:rPr>
                <w:b/>
                <w:bCs/>
                <w:sz w:val="28"/>
              </w:rPr>
              <w:t xml:space="preserve">other classmates </w:t>
            </w:r>
            <w:r w:rsidR="00315348">
              <w:rPr>
                <w:b/>
                <w:bCs/>
                <w:sz w:val="28"/>
              </w:rPr>
              <w:t>who have become “Couch Potatoes”.</w:t>
            </w:r>
          </w:p>
        </w:tc>
        <w:tc>
          <w:tcPr>
            <w:tcW w:w="3215" w:type="dxa"/>
            <w:tcBorders>
              <w:top w:val="single" w:sz="2" w:space="0" w:color="auto"/>
              <w:left w:val="single" w:sz="4" w:space="0" w:color="auto"/>
              <w:bottom w:val="single" w:sz="4" w:space="0" w:color="auto"/>
              <w:right w:val="single" w:sz="4" w:space="0" w:color="auto"/>
            </w:tcBorders>
            <w:shd w:val="clear" w:color="auto" w:fill="auto"/>
          </w:tcPr>
          <w:p w:rsidR="0050033A" w:rsidRDefault="00807C84">
            <w:pPr>
              <w:jc w:val="center"/>
              <w:rPr>
                <w:b/>
                <w:bCs/>
                <w:sz w:val="20"/>
              </w:rPr>
            </w:pPr>
            <w:r>
              <w:rPr>
                <w:b/>
                <w:bCs/>
                <w:sz w:val="20"/>
              </w:rPr>
              <w:t>Teacher Observation</w:t>
            </w:r>
          </w:p>
        </w:tc>
      </w:tr>
      <w:tr w:rsidR="0050033A">
        <w:trPr>
          <w:trHeight w:val="684"/>
        </w:trPr>
        <w:tc>
          <w:tcPr>
            <w:tcW w:w="981" w:type="dxa"/>
            <w:tcBorders>
              <w:top w:val="single" w:sz="4" w:space="0" w:color="auto"/>
              <w:left w:val="single" w:sz="4" w:space="0" w:color="auto"/>
              <w:bottom w:val="single" w:sz="4" w:space="0" w:color="auto"/>
              <w:right w:val="single" w:sz="4" w:space="0" w:color="auto"/>
            </w:tcBorders>
            <w:shd w:val="clear" w:color="auto" w:fill="auto"/>
          </w:tcPr>
          <w:p w:rsidR="0050033A" w:rsidRDefault="00C11A90">
            <w:pPr>
              <w:rPr>
                <w:b/>
                <w:bCs/>
                <w:sz w:val="20"/>
              </w:rPr>
            </w:pPr>
            <w:r>
              <w:rPr>
                <w:b/>
                <w:bCs/>
                <w:sz w:val="20"/>
              </w:rPr>
              <w:t>4 Application</w:t>
            </w:r>
          </w:p>
        </w:tc>
        <w:tc>
          <w:tcPr>
            <w:tcW w:w="6658" w:type="dxa"/>
            <w:tcBorders>
              <w:top w:val="single" w:sz="4" w:space="0" w:color="auto"/>
              <w:left w:val="single" w:sz="4" w:space="0" w:color="auto"/>
              <w:bottom w:val="single" w:sz="4" w:space="0" w:color="auto"/>
              <w:right w:val="single" w:sz="4" w:space="0" w:color="auto"/>
            </w:tcBorders>
            <w:shd w:val="clear" w:color="auto" w:fill="auto"/>
          </w:tcPr>
          <w:p w:rsidR="0050033A" w:rsidRDefault="00C11A90" w:rsidP="006C5D67">
            <w:pPr>
              <w:rPr>
                <w:b/>
                <w:bCs/>
                <w:sz w:val="28"/>
              </w:rPr>
            </w:pPr>
            <w:r>
              <w:rPr>
                <w:b/>
                <w:bCs/>
                <w:sz w:val="28"/>
              </w:rPr>
              <w:t>Use appropriate information and technology to create written, visual, oral and multimedia products to communicate idea, information or conclusions to others.</w:t>
            </w:r>
          </w:p>
        </w:tc>
        <w:tc>
          <w:tcPr>
            <w:tcW w:w="3215" w:type="dxa"/>
            <w:tcBorders>
              <w:top w:val="single" w:sz="4" w:space="0" w:color="auto"/>
              <w:left w:val="single" w:sz="4" w:space="0" w:color="auto"/>
              <w:bottom w:val="single" w:sz="4" w:space="0" w:color="auto"/>
              <w:right w:val="single" w:sz="4" w:space="0" w:color="auto"/>
            </w:tcBorders>
            <w:shd w:val="clear" w:color="auto" w:fill="auto"/>
          </w:tcPr>
          <w:p w:rsidR="0050033A" w:rsidRDefault="00807C84">
            <w:pPr>
              <w:rPr>
                <w:b/>
                <w:bCs/>
                <w:sz w:val="28"/>
              </w:rPr>
            </w:pPr>
            <w:r>
              <w:rPr>
                <w:b/>
                <w:bCs/>
                <w:sz w:val="28"/>
              </w:rPr>
              <w:t>Students will post on class blog and wiki. They will access class website for information.</w:t>
            </w:r>
          </w:p>
        </w:tc>
      </w:tr>
      <w:tr w:rsidR="0050033A">
        <w:trPr>
          <w:trHeight w:val="684"/>
        </w:trPr>
        <w:tc>
          <w:tcPr>
            <w:tcW w:w="981" w:type="dxa"/>
            <w:tcBorders>
              <w:top w:val="single" w:sz="4" w:space="0" w:color="auto"/>
              <w:left w:val="single" w:sz="4" w:space="0" w:color="auto"/>
              <w:bottom w:val="single" w:sz="4" w:space="0" w:color="auto"/>
              <w:right w:val="single" w:sz="4" w:space="0" w:color="auto"/>
            </w:tcBorders>
            <w:shd w:val="clear" w:color="auto" w:fill="auto"/>
          </w:tcPr>
          <w:p w:rsidR="0050033A" w:rsidRDefault="00C11A90">
            <w:pPr>
              <w:rPr>
                <w:b/>
                <w:bCs/>
                <w:sz w:val="20"/>
              </w:rPr>
            </w:pPr>
            <w:r>
              <w:rPr>
                <w:b/>
                <w:bCs/>
                <w:sz w:val="20"/>
              </w:rPr>
              <w:t xml:space="preserve">6 </w:t>
            </w:r>
            <w:r w:rsidR="00807C84">
              <w:rPr>
                <w:b/>
                <w:bCs/>
                <w:sz w:val="20"/>
              </w:rPr>
              <w:t>Benefits</w:t>
            </w:r>
            <w:r>
              <w:rPr>
                <w:b/>
                <w:bCs/>
                <w:sz w:val="20"/>
              </w:rPr>
              <w:t xml:space="preserve"> of phys</w:t>
            </w:r>
            <w:r w:rsidR="00807C84">
              <w:rPr>
                <w:b/>
                <w:bCs/>
                <w:sz w:val="20"/>
              </w:rPr>
              <w:t>ical Activity</w:t>
            </w:r>
          </w:p>
        </w:tc>
        <w:tc>
          <w:tcPr>
            <w:tcW w:w="6658" w:type="dxa"/>
            <w:tcBorders>
              <w:top w:val="single" w:sz="4" w:space="0" w:color="auto"/>
              <w:left w:val="single" w:sz="4" w:space="0" w:color="auto"/>
              <w:bottom w:val="single" w:sz="4" w:space="0" w:color="auto"/>
              <w:right w:val="single" w:sz="4" w:space="0" w:color="auto"/>
            </w:tcBorders>
            <w:shd w:val="clear" w:color="auto" w:fill="auto"/>
          </w:tcPr>
          <w:p w:rsidR="0050033A" w:rsidRDefault="00315348">
            <w:pPr>
              <w:rPr>
                <w:b/>
                <w:bCs/>
                <w:sz w:val="28"/>
              </w:rPr>
            </w:pPr>
            <w:r>
              <w:rPr>
                <w:b/>
                <w:bCs/>
                <w:sz w:val="28"/>
              </w:rPr>
              <w:t>Students will demonstrate an understanding of being healthy and active.</w:t>
            </w:r>
          </w:p>
        </w:tc>
        <w:tc>
          <w:tcPr>
            <w:tcW w:w="3215" w:type="dxa"/>
            <w:tcBorders>
              <w:top w:val="single" w:sz="4" w:space="0" w:color="auto"/>
              <w:left w:val="single" w:sz="4" w:space="0" w:color="auto"/>
              <w:bottom w:val="single" w:sz="4" w:space="0" w:color="auto"/>
              <w:right w:val="single" w:sz="4" w:space="0" w:color="auto"/>
            </w:tcBorders>
            <w:shd w:val="clear" w:color="auto" w:fill="auto"/>
          </w:tcPr>
          <w:p w:rsidR="0050033A" w:rsidRDefault="00807C84">
            <w:pPr>
              <w:rPr>
                <w:b/>
                <w:bCs/>
                <w:sz w:val="28"/>
              </w:rPr>
            </w:pPr>
            <w:r>
              <w:rPr>
                <w:b/>
                <w:bCs/>
                <w:sz w:val="28"/>
              </w:rPr>
              <w:t>Q +A; Class blog and wiki</w:t>
            </w:r>
          </w:p>
        </w:tc>
      </w:tr>
    </w:tbl>
    <w:p w:rsidR="0050033A" w:rsidRDefault="0050033A">
      <w:pPr>
        <w:rPr>
          <w:b/>
          <w:sz w:val="28"/>
        </w:rPr>
      </w:pPr>
      <w:r>
        <w:rPr>
          <w:b/>
          <w:bCs/>
        </w:rPr>
        <w:t xml:space="preserve">Time: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116"/>
        <w:gridCol w:w="6324"/>
      </w:tblGrid>
      <w:tr w:rsidR="0050033A">
        <w:trPr>
          <w:trHeight w:val="2681"/>
        </w:trPr>
        <w:tc>
          <w:tcPr>
            <w:tcW w:w="4116" w:type="dxa"/>
            <w:tcBorders>
              <w:top w:val="single" w:sz="4" w:space="0" w:color="auto"/>
              <w:left w:val="single" w:sz="4" w:space="0" w:color="auto"/>
              <w:bottom w:val="single" w:sz="4" w:space="0" w:color="auto"/>
              <w:right w:val="single" w:sz="4" w:space="0" w:color="auto"/>
            </w:tcBorders>
          </w:tcPr>
          <w:p w:rsidR="0050033A" w:rsidRDefault="0050033A">
            <w:r>
              <w:rPr>
                <w:b/>
                <w:bCs/>
                <w:u w:val="single"/>
                <w:shd w:val="clear" w:color="auto" w:fill="D9D9D9"/>
              </w:rPr>
              <w:t>Description of learning experiences:</w:t>
            </w:r>
            <w:r>
              <w:rPr>
                <w:b/>
                <w:bCs/>
              </w:rPr>
              <w:t> </w:t>
            </w:r>
          </w:p>
          <w:p w:rsidR="0050033A" w:rsidRPr="00F433AE" w:rsidRDefault="00262C1B">
            <w:pPr>
              <w:rPr>
                <w:bCs/>
              </w:rPr>
            </w:pPr>
            <w:r w:rsidRPr="00F433AE">
              <w:rPr>
                <w:bCs/>
              </w:rPr>
              <w:t xml:space="preserve">Teacher will ask students cues about how to properly avoid becoming tagged. Teacher will demonstrate the “soft tag” for “It” players. </w:t>
            </w:r>
            <w:r w:rsidR="006C5D67">
              <w:rPr>
                <w:bCs/>
              </w:rPr>
              <w:t xml:space="preserve"> There will be</w:t>
            </w:r>
            <w:r w:rsidR="00AC2177">
              <w:rPr>
                <w:bCs/>
              </w:rPr>
              <w:t xml:space="preserve"> 3-4 “it” players to start game, each “it” player will carry a gator ball/remote control to tag with. </w:t>
            </w:r>
            <w:r w:rsidRPr="00F433AE">
              <w:rPr>
                <w:bCs/>
              </w:rPr>
              <w:t>Teacher will explain that once a student is tagged</w:t>
            </w:r>
            <w:r w:rsidR="00F52A69" w:rsidRPr="00F433AE">
              <w:rPr>
                <w:bCs/>
              </w:rPr>
              <w:t xml:space="preserve"> by the “remote control”</w:t>
            </w:r>
            <w:r w:rsidRPr="00F433AE">
              <w:rPr>
                <w:bCs/>
              </w:rPr>
              <w:t xml:space="preserve"> they must go sit down on the “couch/mat” where they become lazy couch potatoes</w:t>
            </w:r>
            <w:r w:rsidR="006C5D67">
              <w:rPr>
                <w:bCs/>
              </w:rPr>
              <w:t xml:space="preserve"> </w:t>
            </w:r>
            <w:r w:rsidR="00AD4AD1">
              <w:rPr>
                <w:bCs/>
              </w:rPr>
              <w:t>and pretend</w:t>
            </w:r>
            <w:r w:rsidR="006C5D67">
              <w:rPr>
                <w:bCs/>
              </w:rPr>
              <w:t xml:space="preserve"> to eat fake “junk food”</w:t>
            </w:r>
            <w:r w:rsidRPr="00F433AE">
              <w:rPr>
                <w:bCs/>
              </w:rPr>
              <w:t xml:space="preserve">. </w:t>
            </w:r>
            <w:r w:rsidR="00AC2177">
              <w:rPr>
                <w:bCs/>
              </w:rPr>
              <w:t xml:space="preserve"> The “</w:t>
            </w:r>
            <w:r w:rsidR="00AD4AD1">
              <w:rPr>
                <w:bCs/>
              </w:rPr>
              <w:t>couches</w:t>
            </w:r>
            <w:r w:rsidR="00AC2177">
              <w:rPr>
                <w:bCs/>
              </w:rPr>
              <w:t>” will be marked off my cones creating a “Living room”, players are safe fr</w:t>
            </w:r>
            <w:r w:rsidR="006E03CC">
              <w:rPr>
                <w:bCs/>
              </w:rPr>
              <w:t>om “it” players in living room.</w:t>
            </w:r>
            <w:r w:rsidRPr="00F433AE">
              <w:rPr>
                <w:bCs/>
              </w:rPr>
              <w:t xml:space="preserve">Teacher then will explain the </w:t>
            </w:r>
            <w:r w:rsidR="00F52A69" w:rsidRPr="00F433AE">
              <w:rPr>
                <w:bCs/>
              </w:rPr>
              <w:t>importance of untagged students helping the “C</w:t>
            </w:r>
            <w:r w:rsidRPr="00F433AE">
              <w:rPr>
                <w:bCs/>
              </w:rPr>
              <w:t>ouch Potatoes”</w:t>
            </w:r>
            <w:r w:rsidR="00F52A69" w:rsidRPr="00F433AE">
              <w:rPr>
                <w:bCs/>
              </w:rPr>
              <w:t xml:space="preserve"> become active again in the game. The teacher will explain that the only way a “couch potato” can re-enter the game is if another classmate retrieves a fruit/veggies from the “Fridge” and hands it over to the couch potato and says “get off the couch and play”. After pretending to eat the fruit/veggies the student must return the fruit/veggies back to the fridge before re-entering the game again.</w:t>
            </w:r>
            <w:r w:rsidR="00EF2EDC" w:rsidRPr="00F433AE">
              <w:rPr>
                <w:bCs/>
              </w:rPr>
              <w:t xml:space="preserve"> Remind “it” players not to guard the “fridge” or “couch”.</w:t>
            </w:r>
            <w:r w:rsidR="006C5D67">
              <w:rPr>
                <w:bCs/>
              </w:rPr>
              <w:t xml:space="preserve"> Game ends when everyone is a “C</w:t>
            </w:r>
            <w:r w:rsidR="00F433AE" w:rsidRPr="00F433AE">
              <w:rPr>
                <w:bCs/>
              </w:rPr>
              <w:t>ouch Potato” or if five students line up side by side and all perform the same exercise at the same time without being tagged. Have “It” player switch every game to give everyone a chance to play both roles.</w:t>
            </w:r>
          </w:p>
          <w:p w:rsidR="0050033A" w:rsidRDefault="0050033A">
            <w:pPr>
              <w:rPr>
                <w:b/>
                <w:bCs/>
              </w:rPr>
            </w:pPr>
          </w:p>
          <w:p w:rsidR="0050033A" w:rsidRDefault="0050033A">
            <w:pPr>
              <w:rPr>
                <w:b/>
                <w:bCs/>
              </w:rPr>
            </w:pPr>
          </w:p>
          <w:p w:rsidR="0050033A" w:rsidRDefault="0050033A">
            <w:pPr>
              <w:rPr>
                <w:b/>
                <w:bCs/>
              </w:rPr>
            </w:pPr>
          </w:p>
          <w:p w:rsidR="0050033A" w:rsidRDefault="0050033A">
            <w:pPr>
              <w:rPr>
                <w:b/>
                <w:bCs/>
              </w:rPr>
            </w:pPr>
          </w:p>
          <w:p w:rsidR="0050033A" w:rsidRDefault="0050033A">
            <w:pPr>
              <w:rPr>
                <w:b/>
                <w:bCs/>
              </w:rPr>
            </w:pPr>
          </w:p>
          <w:p w:rsidR="0050033A" w:rsidRDefault="0050033A">
            <w:pPr>
              <w:rPr>
                <w:b/>
                <w:bCs/>
              </w:rPr>
            </w:pPr>
          </w:p>
          <w:p w:rsidR="0050033A" w:rsidRDefault="0050033A">
            <w:pPr>
              <w:rPr>
                <w:b/>
                <w:bCs/>
              </w:rPr>
            </w:pPr>
          </w:p>
        </w:tc>
        <w:tc>
          <w:tcPr>
            <w:tcW w:w="6324" w:type="dxa"/>
            <w:tcBorders>
              <w:top w:val="single" w:sz="4" w:space="0" w:color="auto"/>
              <w:left w:val="single" w:sz="4" w:space="0" w:color="auto"/>
              <w:bottom w:val="single" w:sz="4" w:space="0" w:color="auto"/>
              <w:right w:val="single" w:sz="4" w:space="0" w:color="auto"/>
            </w:tcBorders>
          </w:tcPr>
          <w:p w:rsidR="0050033A" w:rsidRPr="00F433AE" w:rsidRDefault="0050033A">
            <w:pPr>
              <w:pStyle w:val="Heading2"/>
              <w:ind w:left="0"/>
              <w:rPr>
                <w:b w:val="0"/>
              </w:rPr>
            </w:pPr>
            <w:r>
              <w:t xml:space="preserve">1) Organization: </w:t>
            </w:r>
            <w:r w:rsidR="00315348" w:rsidRPr="00F433AE">
              <w:rPr>
                <w:b w:val="0"/>
              </w:rPr>
              <w:t>Students will sit in semi circle during initiation and closure.</w:t>
            </w:r>
          </w:p>
          <w:p w:rsidR="00315348" w:rsidRDefault="00315348" w:rsidP="00315348">
            <w:r>
              <w:t>Students will spread out in open space of gym within boundaries. “It” students will stand in center of playing area until game starts.</w:t>
            </w:r>
          </w:p>
          <w:p w:rsidR="006C5D67" w:rsidRDefault="006C5D67" w:rsidP="00315348">
            <w:r>
              <w:t xml:space="preserve">  The “Couch” and “living room” will be marked off by cones. </w:t>
            </w:r>
          </w:p>
          <w:p w:rsidR="006C5D67" w:rsidRPr="00315348" w:rsidRDefault="006C5D67" w:rsidP="00315348">
            <w:r>
              <w:t>The “fridge” will also be marked off by cones.</w:t>
            </w:r>
          </w:p>
          <w:p w:rsidR="00315348" w:rsidRPr="00315348" w:rsidRDefault="00AC2177" w:rsidP="00315348">
            <w:r>
              <w:t>There will be plastic fruit and veggies in fridge or printed photos of healthy foods.</w:t>
            </w:r>
          </w:p>
          <w:p w:rsidR="0050033A" w:rsidRDefault="0050033A"/>
          <w:p w:rsidR="0050033A" w:rsidRPr="00F433AE" w:rsidRDefault="0050033A">
            <w:pPr>
              <w:pStyle w:val="Heading2"/>
              <w:ind w:left="0"/>
              <w:rPr>
                <w:b w:val="0"/>
              </w:rPr>
            </w:pPr>
            <w:r>
              <w:t xml:space="preserve">2) Teaching cues: </w:t>
            </w:r>
            <w:r w:rsidR="00315348" w:rsidRPr="00F433AE">
              <w:rPr>
                <w:b w:val="0"/>
              </w:rPr>
              <w:t>Spread apart</w:t>
            </w:r>
            <w:r w:rsidR="00610E89" w:rsidRPr="00F433AE">
              <w:rPr>
                <w:b w:val="0"/>
              </w:rPr>
              <w:t xml:space="preserve"> with enough space from other students within boundaries. </w:t>
            </w:r>
            <w:proofErr w:type="gramStart"/>
            <w:r w:rsidR="00610E89" w:rsidRPr="00F433AE">
              <w:rPr>
                <w:b w:val="0"/>
              </w:rPr>
              <w:t xml:space="preserve">Change directions, pathways, levels, </w:t>
            </w:r>
            <w:proofErr w:type="spellStart"/>
            <w:r w:rsidR="00610E89" w:rsidRPr="00F433AE">
              <w:rPr>
                <w:b w:val="0"/>
              </w:rPr>
              <w:t>lococmotor</w:t>
            </w:r>
            <w:proofErr w:type="spellEnd"/>
            <w:r w:rsidR="00610E89" w:rsidRPr="00F433AE">
              <w:rPr>
                <w:b w:val="0"/>
              </w:rPr>
              <w:t xml:space="preserve"> movements to avoid “It” players.</w:t>
            </w:r>
            <w:proofErr w:type="gramEnd"/>
            <w:r w:rsidR="00610E89" w:rsidRPr="00F433AE">
              <w:rPr>
                <w:b w:val="0"/>
              </w:rPr>
              <w:t xml:space="preserve"> Keep eyes up. Use “soft tag”.</w:t>
            </w:r>
            <w:r w:rsidR="006C5D67">
              <w:rPr>
                <w:b w:val="0"/>
              </w:rPr>
              <w:t xml:space="preserve"> Remember you are safe from “it” players while you are </w:t>
            </w:r>
            <w:proofErr w:type="gramStart"/>
            <w:r w:rsidR="006C5D67">
              <w:rPr>
                <w:b w:val="0"/>
              </w:rPr>
              <w:t xml:space="preserve">in </w:t>
            </w:r>
            <w:r w:rsidR="00AC2177">
              <w:rPr>
                <w:b w:val="0"/>
              </w:rPr>
              <w:t xml:space="preserve"> the</w:t>
            </w:r>
            <w:proofErr w:type="gramEnd"/>
            <w:r w:rsidR="00AC2177">
              <w:rPr>
                <w:b w:val="0"/>
              </w:rPr>
              <w:t xml:space="preserve"> </w:t>
            </w:r>
            <w:r w:rsidR="006C5D67">
              <w:rPr>
                <w:b w:val="0"/>
              </w:rPr>
              <w:t>living roo</w:t>
            </w:r>
            <w:r w:rsidR="00AC2177">
              <w:rPr>
                <w:b w:val="0"/>
              </w:rPr>
              <w:t>m.</w:t>
            </w:r>
          </w:p>
          <w:p w:rsidR="0050033A" w:rsidRDefault="0050033A"/>
          <w:p w:rsidR="0050033A" w:rsidRDefault="0050033A">
            <w:pPr>
              <w:rPr>
                <w:b/>
                <w:bCs/>
              </w:rPr>
            </w:pPr>
            <w:r>
              <w:rPr>
                <w:b/>
                <w:bCs/>
              </w:rPr>
              <w:t xml:space="preserve">3) Questions to ask: </w:t>
            </w:r>
            <w:r w:rsidR="00610E89" w:rsidRPr="00F433AE">
              <w:rPr>
                <w:bCs/>
              </w:rPr>
              <w:t>How can the couch potatoes return back to the game? How can you avoid being tagged and becoming a couch Potato?</w:t>
            </w:r>
            <w:r w:rsidR="00262C1B" w:rsidRPr="00F433AE">
              <w:rPr>
                <w:bCs/>
              </w:rPr>
              <w:t xml:space="preserve"> How do you avoid collisions with other students?</w:t>
            </w:r>
            <w:r w:rsidR="00F433AE">
              <w:rPr>
                <w:bCs/>
              </w:rPr>
              <w:t xml:space="preserve"> How does the game end?</w:t>
            </w:r>
            <w:r w:rsidR="000D39E5">
              <w:rPr>
                <w:bCs/>
              </w:rPr>
              <w:t xml:space="preserve"> Why do you not want to be a couch potato? What type of foods were you eating while being a </w:t>
            </w:r>
            <w:r w:rsidR="001E1541">
              <w:rPr>
                <w:bCs/>
              </w:rPr>
              <w:t>c</w:t>
            </w:r>
            <w:r w:rsidR="000D39E5">
              <w:rPr>
                <w:bCs/>
              </w:rPr>
              <w:t>ouch potato?</w:t>
            </w:r>
          </w:p>
        </w:tc>
      </w:tr>
      <w:tr w:rsidR="0050033A">
        <w:trPr>
          <w:trHeight w:val="607"/>
        </w:trPr>
        <w:tc>
          <w:tcPr>
            <w:tcW w:w="10440" w:type="dxa"/>
            <w:gridSpan w:val="2"/>
            <w:tcBorders>
              <w:top w:val="single" w:sz="4" w:space="0" w:color="auto"/>
              <w:left w:val="single" w:sz="4" w:space="0" w:color="auto"/>
              <w:bottom w:val="single" w:sz="4" w:space="0" w:color="auto"/>
              <w:right w:val="single" w:sz="4" w:space="0" w:color="auto"/>
            </w:tcBorders>
          </w:tcPr>
          <w:p w:rsidR="0050033A" w:rsidRDefault="009C5AA6">
            <w:pPr>
              <w:rPr>
                <w:b/>
                <w:bCs/>
              </w:rPr>
            </w:pPr>
            <w:r>
              <w:rPr>
                <w:b/>
                <w:bCs/>
              </w:rPr>
              <w:t>Differentiation</w:t>
            </w:r>
            <w:r w:rsidR="0050033A">
              <w:rPr>
                <w:b/>
                <w:bCs/>
              </w:rPr>
              <w:t>:</w:t>
            </w:r>
          </w:p>
          <w:p w:rsidR="0050033A" w:rsidRPr="00F433AE" w:rsidRDefault="00EF2EDC" w:rsidP="00EF2EDC">
            <w:pPr>
              <w:numPr>
                <w:ilvl w:val="0"/>
                <w:numId w:val="1"/>
              </w:numPr>
              <w:rPr>
                <w:bCs/>
              </w:rPr>
            </w:pPr>
            <w:r w:rsidRPr="00F433AE">
              <w:rPr>
                <w:bCs/>
              </w:rPr>
              <w:t>Instead of using fruits/veggies from the “fridge”, have student use index cards from the “gym” with</w:t>
            </w:r>
            <w:r w:rsidR="003B6CA3">
              <w:rPr>
                <w:bCs/>
              </w:rPr>
              <w:t xml:space="preserve"> pictures of a type of exercise</w:t>
            </w:r>
            <w:r w:rsidRPr="00F433AE">
              <w:rPr>
                <w:bCs/>
              </w:rPr>
              <w:t xml:space="preserve"> to perform before re-entering the game.</w:t>
            </w:r>
          </w:p>
          <w:p w:rsidR="0050033A" w:rsidRPr="00F433AE" w:rsidRDefault="0050033A">
            <w:pPr>
              <w:rPr>
                <w:bCs/>
              </w:rPr>
            </w:pPr>
          </w:p>
          <w:p w:rsidR="0050033A" w:rsidRDefault="00EF2EDC" w:rsidP="00EF2EDC">
            <w:pPr>
              <w:numPr>
                <w:ilvl w:val="0"/>
                <w:numId w:val="1"/>
              </w:numPr>
              <w:rPr>
                <w:bCs/>
              </w:rPr>
            </w:pPr>
            <w:r w:rsidRPr="00F433AE">
              <w:rPr>
                <w:bCs/>
              </w:rPr>
              <w:t xml:space="preserve"> Use music during game, and have students change their </w:t>
            </w:r>
            <w:proofErr w:type="spellStart"/>
            <w:r w:rsidRPr="00F433AE">
              <w:rPr>
                <w:bCs/>
              </w:rPr>
              <w:t>locomotor</w:t>
            </w:r>
            <w:proofErr w:type="spellEnd"/>
            <w:r w:rsidRPr="00F433AE">
              <w:rPr>
                <w:bCs/>
              </w:rPr>
              <w:t xml:space="preserve"> movement once the song changes.</w:t>
            </w:r>
          </w:p>
          <w:p w:rsidR="00F83BC2" w:rsidRDefault="00F83BC2" w:rsidP="00F83BC2">
            <w:pPr>
              <w:pStyle w:val="ListParagraph"/>
              <w:rPr>
                <w:bCs/>
              </w:rPr>
            </w:pPr>
          </w:p>
          <w:p w:rsidR="00F83BC2" w:rsidRPr="00F433AE" w:rsidRDefault="00F83BC2" w:rsidP="00EF2EDC">
            <w:pPr>
              <w:numPr>
                <w:ilvl w:val="0"/>
                <w:numId w:val="1"/>
              </w:numPr>
              <w:rPr>
                <w:bCs/>
              </w:rPr>
            </w:pPr>
            <w:r>
              <w:rPr>
                <w:bCs/>
              </w:rPr>
              <w:t>Add or take away more fruit/veggies in “fridge”.</w:t>
            </w:r>
          </w:p>
          <w:p w:rsidR="0050033A" w:rsidRDefault="0050033A">
            <w:pPr>
              <w:rPr>
                <w:bCs/>
              </w:rPr>
            </w:pPr>
          </w:p>
          <w:p w:rsidR="0050033A" w:rsidRPr="00F433AE" w:rsidRDefault="0050033A">
            <w:pPr>
              <w:rPr>
                <w:bCs/>
              </w:rPr>
            </w:pPr>
            <w:r>
              <w:rPr>
                <w:b/>
                <w:bCs/>
              </w:rPr>
              <w:t xml:space="preserve">Inclusion Ideas: </w:t>
            </w:r>
            <w:r w:rsidR="00EF2EDC">
              <w:rPr>
                <w:b/>
                <w:bCs/>
              </w:rPr>
              <w:t xml:space="preserve"> </w:t>
            </w:r>
            <w:r w:rsidR="00EF2EDC" w:rsidRPr="00F433AE">
              <w:rPr>
                <w:bCs/>
              </w:rPr>
              <w:t>If there are student</w:t>
            </w:r>
            <w:r w:rsidR="00F433AE">
              <w:rPr>
                <w:bCs/>
              </w:rPr>
              <w:t>s</w:t>
            </w:r>
            <w:r w:rsidR="003B6CA3">
              <w:rPr>
                <w:bCs/>
              </w:rPr>
              <w:t xml:space="preserve"> who </w:t>
            </w:r>
            <w:r w:rsidR="00EF2EDC" w:rsidRPr="00F433AE">
              <w:rPr>
                <w:bCs/>
              </w:rPr>
              <w:t>have</w:t>
            </w:r>
            <w:r w:rsidR="00F433AE">
              <w:rPr>
                <w:bCs/>
              </w:rPr>
              <w:t xml:space="preserve"> physical difficulties</w:t>
            </w:r>
            <w:r w:rsidR="00AC2177">
              <w:rPr>
                <w:bCs/>
              </w:rPr>
              <w:t>,</w:t>
            </w:r>
            <w:r w:rsidR="00F433AE">
              <w:rPr>
                <w:bCs/>
              </w:rPr>
              <w:t xml:space="preserve"> have those</w:t>
            </w:r>
            <w:r w:rsidR="00EF2EDC" w:rsidRPr="00F433AE">
              <w:rPr>
                <w:bCs/>
              </w:rPr>
              <w:t xml:space="preserve"> student</w:t>
            </w:r>
            <w:r w:rsidR="00F433AE">
              <w:rPr>
                <w:bCs/>
              </w:rPr>
              <w:t>s</w:t>
            </w:r>
            <w:r w:rsidR="00EF2EDC" w:rsidRPr="00F433AE">
              <w:rPr>
                <w:bCs/>
              </w:rPr>
              <w:t xml:space="preserve"> become the “healthy food deliver” </w:t>
            </w:r>
            <w:r w:rsidR="00B81194" w:rsidRPr="00F433AE">
              <w:rPr>
                <w:bCs/>
              </w:rPr>
              <w:t>that</w:t>
            </w:r>
            <w:r w:rsidR="00EF2EDC" w:rsidRPr="00F433AE">
              <w:rPr>
                <w:bCs/>
              </w:rPr>
              <w:t xml:space="preserve"> cannot be tagged</w:t>
            </w:r>
            <w:r w:rsidR="00F433AE">
              <w:rPr>
                <w:bCs/>
              </w:rPr>
              <w:t>,</w:t>
            </w:r>
            <w:r w:rsidR="00EF2EDC" w:rsidRPr="00F433AE">
              <w:rPr>
                <w:bCs/>
              </w:rPr>
              <w:t xml:space="preserve"> and helps couch potatoes return</w:t>
            </w:r>
            <w:r w:rsidR="003B6CA3">
              <w:rPr>
                <w:bCs/>
              </w:rPr>
              <w:t xml:space="preserve"> to the game by retrieving fruits/veggies from the “fridge” to the “couch”.</w:t>
            </w:r>
          </w:p>
          <w:p w:rsidR="0050033A" w:rsidRDefault="0050033A">
            <w:pPr>
              <w:rPr>
                <w:b/>
                <w:bCs/>
              </w:rPr>
            </w:pPr>
          </w:p>
        </w:tc>
      </w:tr>
    </w:tbl>
    <w:p w:rsidR="0050033A" w:rsidRDefault="0050033A">
      <w:pPr>
        <w:pStyle w:val="Caption"/>
      </w:pPr>
    </w:p>
    <w:p w:rsidR="000D39E5" w:rsidRDefault="0050033A">
      <w:pPr>
        <w:rPr>
          <w:sz w:val="28"/>
          <w:szCs w:val="28"/>
        </w:rPr>
      </w:pPr>
      <w:r>
        <w:rPr>
          <w:b/>
          <w:sz w:val="28"/>
          <w:szCs w:val="28"/>
        </w:rPr>
        <w:t>Closure:</w:t>
      </w:r>
      <w:r w:rsidR="003B6CA3">
        <w:rPr>
          <w:b/>
          <w:sz w:val="28"/>
          <w:szCs w:val="28"/>
        </w:rPr>
        <w:t xml:space="preserve"> </w:t>
      </w:r>
      <w:r w:rsidR="003B6CA3" w:rsidRPr="00B81194">
        <w:rPr>
          <w:sz w:val="28"/>
          <w:szCs w:val="28"/>
        </w:rPr>
        <w:t>Great job today boys and girls? Did everyone have fun? I saw a lot of different and great ways you boys and girls used to avoid being tagged during the game. Can anyway explain how they avoided becoming tagged? Can anybody tell me what type of foods a couch potato eats? Can anyone tell me what type of foods a couch potato should eat instead?</w:t>
      </w:r>
      <w:r w:rsidR="00B81194" w:rsidRPr="00B81194">
        <w:rPr>
          <w:sz w:val="28"/>
          <w:szCs w:val="28"/>
        </w:rPr>
        <w:t xml:space="preserve"> Can anybody tell me how to avoid becoming a couch potato in real life?</w:t>
      </w:r>
      <w:r w:rsidR="00AC2177">
        <w:rPr>
          <w:sz w:val="28"/>
          <w:szCs w:val="28"/>
        </w:rPr>
        <w:t xml:space="preserve"> Do you think playing tag is a good activity to help keep you healthy? </w:t>
      </w:r>
      <w:r w:rsidR="00F83BC2">
        <w:rPr>
          <w:sz w:val="28"/>
          <w:szCs w:val="28"/>
        </w:rPr>
        <w:t>Are</w:t>
      </w:r>
      <w:r w:rsidR="00AC2177">
        <w:rPr>
          <w:sz w:val="28"/>
          <w:szCs w:val="28"/>
        </w:rPr>
        <w:t xml:space="preserve"> there any other games that are good activities to play to help stay healthy?</w:t>
      </w:r>
      <w:r w:rsidR="009A745F">
        <w:rPr>
          <w:sz w:val="28"/>
          <w:szCs w:val="28"/>
        </w:rPr>
        <w:t xml:space="preserve"> </w:t>
      </w:r>
      <w:r w:rsidR="006840FA">
        <w:rPr>
          <w:sz w:val="28"/>
          <w:szCs w:val="28"/>
        </w:rPr>
        <w:t>For Hom</w:t>
      </w:r>
      <w:r w:rsidR="009A745F">
        <w:rPr>
          <w:sz w:val="28"/>
          <w:szCs w:val="28"/>
        </w:rPr>
        <w:t>e</w:t>
      </w:r>
      <w:r w:rsidR="006840FA">
        <w:rPr>
          <w:sz w:val="28"/>
          <w:szCs w:val="28"/>
        </w:rPr>
        <w:t>w</w:t>
      </w:r>
      <w:r w:rsidR="009A745F">
        <w:rPr>
          <w:sz w:val="28"/>
          <w:szCs w:val="28"/>
        </w:rPr>
        <w:t>o</w:t>
      </w:r>
      <w:r w:rsidR="006840FA">
        <w:rPr>
          <w:sz w:val="28"/>
          <w:szCs w:val="28"/>
        </w:rPr>
        <w:t xml:space="preserve">rk I want everyone to go on the class website and post on our class blog and </w:t>
      </w:r>
      <w:r w:rsidR="009A745F">
        <w:rPr>
          <w:sz w:val="28"/>
          <w:szCs w:val="28"/>
        </w:rPr>
        <w:t>wiki page. Look around the websi</w:t>
      </w:r>
      <w:r w:rsidR="006840FA">
        <w:rPr>
          <w:sz w:val="28"/>
          <w:szCs w:val="28"/>
        </w:rPr>
        <w:t>te as well because</w:t>
      </w:r>
      <w:r w:rsidR="009A745F">
        <w:rPr>
          <w:sz w:val="28"/>
          <w:szCs w:val="28"/>
        </w:rPr>
        <w:t xml:space="preserve"> I </w:t>
      </w:r>
      <w:r w:rsidR="006840FA">
        <w:rPr>
          <w:sz w:val="28"/>
          <w:szCs w:val="28"/>
        </w:rPr>
        <w:t>put some good videos and</w:t>
      </w:r>
      <w:r w:rsidR="009A745F">
        <w:rPr>
          <w:sz w:val="28"/>
          <w:szCs w:val="28"/>
        </w:rPr>
        <w:t xml:space="preserve"> information on healthy eating.</w:t>
      </w:r>
      <w:r w:rsidR="006840FA">
        <w:rPr>
          <w:sz w:val="28"/>
          <w:szCs w:val="28"/>
        </w:rPr>
        <w:t xml:space="preserve"> </w:t>
      </w:r>
      <w:r w:rsidR="00B81194" w:rsidRPr="00B81194">
        <w:rPr>
          <w:sz w:val="28"/>
          <w:szCs w:val="28"/>
        </w:rPr>
        <w:t>Everyone have a nice day and remember to try eating something healthy at lunch today!!</w:t>
      </w:r>
    </w:p>
    <w:p w:rsidR="000D39E5" w:rsidRDefault="000D39E5">
      <w:pPr>
        <w:rPr>
          <w:sz w:val="28"/>
          <w:szCs w:val="28"/>
        </w:rPr>
      </w:pPr>
    </w:p>
    <w:p w:rsidR="000D39E5" w:rsidRDefault="000D39E5">
      <w:pPr>
        <w:rPr>
          <w:sz w:val="28"/>
          <w:szCs w:val="28"/>
        </w:rPr>
      </w:pPr>
    </w:p>
    <w:p w:rsidR="001E1541" w:rsidRDefault="001E1541">
      <w:pPr>
        <w:rPr>
          <w:sz w:val="28"/>
          <w:szCs w:val="28"/>
        </w:rPr>
      </w:pPr>
      <w:r>
        <w:rPr>
          <w:sz w:val="28"/>
          <w:szCs w:val="28"/>
        </w:rPr>
        <w:t>Data Collection-</w:t>
      </w:r>
      <w:r w:rsidR="000D39E5">
        <w:rPr>
          <w:sz w:val="28"/>
          <w:szCs w:val="28"/>
        </w:rPr>
        <w:t xml:space="preserve"> </w:t>
      </w:r>
      <w:r>
        <w:rPr>
          <w:sz w:val="28"/>
          <w:szCs w:val="28"/>
        </w:rPr>
        <w:t>While observing the class I would use a rubric to grade each student. I would watch each</w:t>
      </w:r>
      <w:r w:rsidR="00577D9D">
        <w:rPr>
          <w:sz w:val="28"/>
          <w:szCs w:val="28"/>
        </w:rPr>
        <w:t xml:space="preserve"> </w:t>
      </w:r>
      <w:r>
        <w:rPr>
          <w:sz w:val="28"/>
          <w:szCs w:val="28"/>
        </w:rPr>
        <w:t xml:space="preserve">student to see how many times they helped a classmate get off the “couch” and into the playing area. I stressed teamwork a </w:t>
      </w:r>
      <w:r w:rsidR="00FF56EE">
        <w:rPr>
          <w:sz w:val="28"/>
          <w:szCs w:val="28"/>
        </w:rPr>
        <w:t>cooperation,</w:t>
      </w:r>
      <w:r>
        <w:rPr>
          <w:sz w:val="28"/>
          <w:szCs w:val="28"/>
        </w:rPr>
        <w:t xml:space="preserve"> so I want to grade the students on how cooperative they where during the activity. If a student helped at least four different students get out of the “couch” area then they would receive 10</w:t>
      </w:r>
      <w:r w:rsidR="00577D9D">
        <w:rPr>
          <w:sz w:val="28"/>
          <w:szCs w:val="28"/>
        </w:rPr>
        <w:t xml:space="preserve">0% for the class. If a student </w:t>
      </w:r>
      <w:r>
        <w:rPr>
          <w:sz w:val="28"/>
          <w:szCs w:val="28"/>
        </w:rPr>
        <w:t xml:space="preserve">helped three students, they received a 75, 2 students helped would be </w:t>
      </w:r>
      <w:proofErr w:type="gramStart"/>
      <w:r>
        <w:rPr>
          <w:sz w:val="28"/>
          <w:szCs w:val="28"/>
        </w:rPr>
        <w:t>50 ,</w:t>
      </w:r>
      <w:proofErr w:type="gramEnd"/>
      <w:r>
        <w:rPr>
          <w:sz w:val="28"/>
          <w:szCs w:val="28"/>
        </w:rPr>
        <w:t xml:space="preserve"> 1 student helped would be 25 and if the student did not cooperate and save no students they receive a zero for a class grade.</w:t>
      </w:r>
    </w:p>
    <w:p w:rsidR="00577D9D" w:rsidRDefault="00577D9D">
      <w:pPr>
        <w:rPr>
          <w:sz w:val="28"/>
          <w:szCs w:val="28"/>
        </w:rPr>
      </w:pPr>
    </w:p>
    <w:p w:rsidR="001E1541" w:rsidRDefault="001E1541">
      <w:pPr>
        <w:rPr>
          <w:sz w:val="28"/>
          <w:szCs w:val="28"/>
        </w:rPr>
      </w:pPr>
      <w:r>
        <w:rPr>
          <w:sz w:val="28"/>
          <w:szCs w:val="28"/>
        </w:rPr>
        <w:t>Management- I would place each student name on a excel sheet and place a tally mark next to their name every time they helped free a student for the “couch” area.</w:t>
      </w:r>
    </w:p>
    <w:p w:rsidR="00577D9D" w:rsidRDefault="001E1541">
      <w:pPr>
        <w:rPr>
          <w:sz w:val="28"/>
          <w:szCs w:val="28"/>
        </w:rPr>
      </w:pPr>
      <w:r>
        <w:rPr>
          <w:sz w:val="28"/>
          <w:szCs w:val="28"/>
        </w:rPr>
        <w:t>Example-</w:t>
      </w:r>
      <w:r w:rsidR="00577D9D">
        <w:rPr>
          <w:sz w:val="28"/>
          <w:szCs w:val="28"/>
        </w:rPr>
        <w:t xml:space="preserve"> </w:t>
      </w:r>
      <w:r w:rsidR="00FA29F9">
        <w:rPr>
          <w:sz w:val="28"/>
          <w:szCs w:val="28"/>
        </w:rPr>
        <w:tab/>
      </w:r>
      <w:r w:rsidR="00577D9D">
        <w:rPr>
          <w:sz w:val="28"/>
          <w:szCs w:val="28"/>
        </w:rPr>
        <w:t>Suzy *** = 75%</w:t>
      </w:r>
    </w:p>
    <w:p w:rsidR="00577D9D" w:rsidRDefault="00577D9D">
      <w:pPr>
        <w:rPr>
          <w:sz w:val="28"/>
          <w:szCs w:val="28"/>
        </w:rPr>
      </w:pPr>
      <w:r>
        <w:rPr>
          <w:sz w:val="28"/>
          <w:szCs w:val="28"/>
        </w:rPr>
        <w:tab/>
      </w:r>
      <w:r>
        <w:rPr>
          <w:sz w:val="28"/>
          <w:szCs w:val="28"/>
        </w:rPr>
        <w:tab/>
        <w:t>Tom ****= 100%</w:t>
      </w:r>
    </w:p>
    <w:p w:rsidR="00577D9D" w:rsidRDefault="00577D9D">
      <w:pPr>
        <w:rPr>
          <w:sz w:val="28"/>
          <w:szCs w:val="28"/>
        </w:rPr>
      </w:pPr>
      <w:r>
        <w:rPr>
          <w:sz w:val="28"/>
          <w:szCs w:val="28"/>
        </w:rPr>
        <w:tab/>
      </w:r>
      <w:r>
        <w:rPr>
          <w:sz w:val="28"/>
          <w:szCs w:val="28"/>
        </w:rPr>
        <w:tab/>
        <w:t>Pat * = 25%</w:t>
      </w:r>
    </w:p>
    <w:p w:rsidR="00577D9D" w:rsidRDefault="00577D9D">
      <w:pPr>
        <w:rPr>
          <w:sz w:val="28"/>
          <w:szCs w:val="28"/>
        </w:rPr>
      </w:pPr>
      <w:r>
        <w:rPr>
          <w:sz w:val="28"/>
          <w:szCs w:val="28"/>
        </w:rPr>
        <w:tab/>
      </w:r>
      <w:r>
        <w:rPr>
          <w:sz w:val="28"/>
          <w:szCs w:val="28"/>
        </w:rPr>
        <w:tab/>
        <w:t>June = 0%</w:t>
      </w:r>
    </w:p>
    <w:p w:rsidR="00577D9D" w:rsidRDefault="00577D9D">
      <w:pPr>
        <w:rPr>
          <w:sz w:val="28"/>
          <w:szCs w:val="28"/>
        </w:rPr>
      </w:pPr>
      <w:r>
        <w:rPr>
          <w:sz w:val="28"/>
          <w:szCs w:val="28"/>
        </w:rPr>
        <w:tab/>
      </w:r>
      <w:r>
        <w:rPr>
          <w:sz w:val="28"/>
          <w:szCs w:val="28"/>
        </w:rPr>
        <w:tab/>
        <w:t>Marco ****= 100%</w:t>
      </w:r>
    </w:p>
    <w:p w:rsidR="00577D9D" w:rsidRDefault="00577D9D">
      <w:pPr>
        <w:rPr>
          <w:sz w:val="28"/>
          <w:szCs w:val="28"/>
        </w:rPr>
      </w:pPr>
      <w:r>
        <w:rPr>
          <w:sz w:val="28"/>
          <w:szCs w:val="28"/>
        </w:rPr>
        <w:tab/>
      </w:r>
      <w:r>
        <w:rPr>
          <w:sz w:val="28"/>
          <w:szCs w:val="28"/>
        </w:rPr>
        <w:tab/>
        <w:t>John ** = 50 %</w:t>
      </w:r>
    </w:p>
    <w:p w:rsidR="00577D9D" w:rsidRDefault="00577D9D">
      <w:pPr>
        <w:rPr>
          <w:sz w:val="28"/>
          <w:szCs w:val="28"/>
        </w:rPr>
      </w:pPr>
      <w:r>
        <w:rPr>
          <w:sz w:val="28"/>
          <w:szCs w:val="28"/>
        </w:rPr>
        <w:tab/>
        <w:t xml:space="preserve">        Frank *** = 75%</w:t>
      </w:r>
    </w:p>
    <w:p w:rsidR="00577D9D" w:rsidRDefault="00577D9D">
      <w:pPr>
        <w:rPr>
          <w:sz w:val="28"/>
          <w:szCs w:val="28"/>
        </w:rPr>
      </w:pPr>
      <w:r>
        <w:rPr>
          <w:sz w:val="28"/>
          <w:szCs w:val="28"/>
        </w:rPr>
        <w:tab/>
      </w:r>
      <w:r>
        <w:rPr>
          <w:sz w:val="28"/>
          <w:szCs w:val="28"/>
        </w:rPr>
        <w:tab/>
        <w:t>Liz ****= 100%</w:t>
      </w:r>
    </w:p>
    <w:p w:rsidR="00577D9D" w:rsidRDefault="00577D9D">
      <w:pPr>
        <w:rPr>
          <w:sz w:val="28"/>
          <w:szCs w:val="28"/>
        </w:rPr>
      </w:pPr>
      <w:r>
        <w:rPr>
          <w:sz w:val="28"/>
          <w:szCs w:val="28"/>
        </w:rPr>
        <w:tab/>
      </w:r>
      <w:r>
        <w:rPr>
          <w:sz w:val="28"/>
          <w:szCs w:val="28"/>
        </w:rPr>
        <w:tab/>
        <w:t>John * = 25%</w:t>
      </w:r>
    </w:p>
    <w:p w:rsidR="00FA29F9" w:rsidRDefault="00577D9D">
      <w:pPr>
        <w:rPr>
          <w:sz w:val="28"/>
          <w:szCs w:val="28"/>
        </w:rPr>
      </w:pPr>
      <w:r>
        <w:rPr>
          <w:sz w:val="28"/>
          <w:szCs w:val="28"/>
        </w:rPr>
        <w:tab/>
      </w:r>
      <w:r>
        <w:rPr>
          <w:sz w:val="28"/>
          <w:szCs w:val="28"/>
        </w:rPr>
        <w:tab/>
        <w:t>Tommy ****= 100%</w:t>
      </w:r>
    </w:p>
    <w:p w:rsidR="00FA29F9" w:rsidRDefault="00FA29F9" w:rsidP="00FA29F9">
      <w:pPr>
        <w:ind w:left="720" w:firstLine="720"/>
        <w:rPr>
          <w:sz w:val="28"/>
          <w:szCs w:val="28"/>
        </w:rPr>
      </w:pPr>
      <w:r>
        <w:rPr>
          <w:sz w:val="28"/>
          <w:szCs w:val="28"/>
        </w:rPr>
        <w:t>Joe = 0%</w:t>
      </w:r>
    </w:p>
    <w:p w:rsidR="00FA29F9" w:rsidRDefault="00FA29F9" w:rsidP="00FA29F9">
      <w:pPr>
        <w:ind w:left="720" w:firstLine="720"/>
        <w:rPr>
          <w:sz w:val="28"/>
          <w:szCs w:val="28"/>
        </w:rPr>
      </w:pPr>
      <w:r>
        <w:rPr>
          <w:sz w:val="28"/>
          <w:szCs w:val="28"/>
        </w:rPr>
        <w:t>Jack * = 25 %</w:t>
      </w:r>
    </w:p>
    <w:p w:rsidR="00FA29F9" w:rsidRDefault="00FA29F9" w:rsidP="00FA29F9">
      <w:pPr>
        <w:ind w:left="720" w:firstLine="720"/>
        <w:rPr>
          <w:sz w:val="28"/>
          <w:szCs w:val="28"/>
        </w:rPr>
      </w:pPr>
      <w:r>
        <w:rPr>
          <w:sz w:val="28"/>
          <w:szCs w:val="28"/>
        </w:rPr>
        <w:t>Susan *= 25%</w:t>
      </w:r>
    </w:p>
    <w:p w:rsidR="00FA29F9" w:rsidRDefault="00FA29F9" w:rsidP="00FA29F9">
      <w:pPr>
        <w:ind w:left="720" w:firstLine="720"/>
        <w:rPr>
          <w:sz w:val="28"/>
          <w:szCs w:val="28"/>
        </w:rPr>
      </w:pPr>
      <w:r>
        <w:rPr>
          <w:sz w:val="28"/>
          <w:szCs w:val="28"/>
        </w:rPr>
        <w:t>Danny **= 50%</w:t>
      </w:r>
    </w:p>
    <w:p w:rsidR="00FA29F9" w:rsidRDefault="00FF56EE" w:rsidP="00FA29F9">
      <w:pPr>
        <w:ind w:left="720" w:firstLine="720"/>
        <w:rPr>
          <w:sz w:val="28"/>
          <w:szCs w:val="28"/>
        </w:rPr>
      </w:pPr>
      <w:proofErr w:type="spellStart"/>
      <w:r>
        <w:rPr>
          <w:sz w:val="28"/>
          <w:szCs w:val="28"/>
        </w:rPr>
        <w:t>Vinny</w:t>
      </w:r>
      <w:proofErr w:type="spellEnd"/>
      <w:r>
        <w:rPr>
          <w:sz w:val="28"/>
          <w:szCs w:val="28"/>
        </w:rPr>
        <w:t xml:space="preserve"> * =</w:t>
      </w:r>
      <w:r w:rsidR="00FA29F9">
        <w:rPr>
          <w:sz w:val="28"/>
          <w:szCs w:val="28"/>
        </w:rPr>
        <w:t xml:space="preserve"> 25%</w:t>
      </w:r>
    </w:p>
    <w:p w:rsidR="00FA29F9" w:rsidRDefault="00FA29F9">
      <w:pPr>
        <w:rPr>
          <w:sz w:val="28"/>
          <w:szCs w:val="28"/>
        </w:rPr>
      </w:pPr>
    </w:p>
    <w:p w:rsidR="00577D9D" w:rsidRDefault="00FA29F9">
      <w:pPr>
        <w:rPr>
          <w:sz w:val="28"/>
          <w:szCs w:val="28"/>
        </w:rPr>
      </w:pPr>
      <w:r>
        <w:rPr>
          <w:sz w:val="28"/>
          <w:szCs w:val="28"/>
        </w:rPr>
        <w:t>Reporting- After collecting all the data I would present it</w:t>
      </w:r>
      <w:r w:rsidR="00FF56EE">
        <w:rPr>
          <w:sz w:val="28"/>
          <w:szCs w:val="28"/>
        </w:rPr>
        <w:t xml:space="preserve"> by</w:t>
      </w:r>
      <w:r>
        <w:rPr>
          <w:sz w:val="28"/>
          <w:szCs w:val="28"/>
        </w:rPr>
        <w:t xml:space="preserve"> showing how there are still many </w:t>
      </w:r>
      <w:r w:rsidR="00FF56EE">
        <w:rPr>
          <w:sz w:val="28"/>
          <w:szCs w:val="28"/>
        </w:rPr>
        <w:t>students</w:t>
      </w:r>
      <w:r>
        <w:rPr>
          <w:sz w:val="28"/>
          <w:szCs w:val="28"/>
        </w:rPr>
        <w:t xml:space="preserve"> who are not cooperating in the class</w:t>
      </w:r>
      <w:r w:rsidR="00FF56EE">
        <w:rPr>
          <w:sz w:val="28"/>
          <w:szCs w:val="28"/>
        </w:rPr>
        <w:t>,</w:t>
      </w:r>
      <w:r>
        <w:rPr>
          <w:sz w:val="28"/>
          <w:szCs w:val="28"/>
        </w:rPr>
        <w:t xml:space="preserve"> not because they don’t want to play</w:t>
      </w:r>
      <w:r w:rsidR="00FF56EE">
        <w:rPr>
          <w:sz w:val="28"/>
          <w:szCs w:val="28"/>
        </w:rPr>
        <w:t>, but</w:t>
      </w:r>
      <w:r>
        <w:rPr>
          <w:sz w:val="28"/>
          <w:szCs w:val="28"/>
        </w:rPr>
        <w:t xml:space="preserve"> because they do not see the importance of eating healthy and avoiding </w:t>
      </w:r>
      <w:r w:rsidR="00FF56EE">
        <w:rPr>
          <w:sz w:val="28"/>
          <w:szCs w:val="28"/>
        </w:rPr>
        <w:t>being</w:t>
      </w:r>
      <w:r>
        <w:rPr>
          <w:sz w:val="28"/>
          <w:szCs w:val="28"/>
        </w:rPr>
        <w:t xml:space="preserve"> a coach potato. Our youth</w:t>
      </w:r>
      <w:r w:rsidR="00FF56EE">
        <w:rPr>
          <w:sz w:val="28"/>
          <w:szCs w:val="28"/>
        </w:rPr>
        <w:t xml:space="preserve"> generation</w:t>
      </w:r>
      <w:r>
        <w:rPr>
          <w:sz w:val="28"/>
          <w:szCs w:val="28"/>
        </w:rPr>
        <w:t xml:space="preserve"> has many </w:t>
      </w:r>
      <w:r w:rsidR="00FF56EE">
        <w:rPr>
          <w:sz w:val="28"/>
          <w:szCs w:val="28"/>
        </w:rPr>
        <w:t>obesity problems</w:t>
      </w:r>
      <w:r>
        <w:rPr>
          <w:sz w:val="28"/>
          <w:szCs w:val="28"/>
        </w:rPr>
        <w:t xml:space="preserve"> and</w:t>
      </w:r>
      <w:r w:rsidR="00FF56EE">
        <w:rPr>
          <w:sz w:val="28"/>
          <w:szCs w:val="28"/>
        </w:rPr>
        <w:t xml:space="preserve"> as P.E. teachers it is our duty</w:t>
      </w:r>
      <w:r>
        <w:rPr>
          <w:sz w:val="28"/>
          <w:szCs w:val="28"/>
        </w:rPr>
        <w:t xml:space="preserve"> to keep these children active and make them</w:t>
      </w:r>
      <w:r w:rsidR="00FF56EE">
        <w:rPr>
          <w:sz w:val="28"/>
          <w:szCs w:val="28"/>
        </w:rPr>
        <w:t xml:space="preserve"> aware of the benefits of healthy eating habits.</w:t>
      </w:r>
    </w:p>
    <w:p w:rsidR="0050033A" w:rsidRDefault="00577D9D">
      <w:pPr>
        <w:rPr>
          <w:b/>
          <w:bCs/>
          <w:sz w:val="28"/>
          <w:szCs w:val="28"/>
        </w:rPr>
      </w:pPr>
      <w:r>
        <w:rPr>
          <w:sz w:val="28"/>
          <w:szCs w:val="28"/>
        </w:rPr>
        <w:tab/>
      </w:r>
      <w:r>
        <w:rPr>
          <w:sz w:val="28"/>
          <w:szCs w:val="28"/>
        </w:rPr>
        <w:tab/>
      </w:r>
    </w:p>
    <w:sectPr w:rsidR="0050033A" w:rsidSect="00CB5BF6">
      <w:pgSz w:w="12240" w:h="15840"/>
      <w:pgMar w:top="1008" w:right="1008" w:bottom="1008" w:left="100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6DD5885"/>
    <w:multiLevelType w:val="hybridMultilevel"/>
    <w:tmpl w:val="05B40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proofState w:spelling="clean" w:grammar="clean"/>
  <w:doNotTrackMoves/>
  <w:defaultTabStop w:val="720"/>
  <w:displayHorizontalDrawingGridEvery w:val="0"/>
  <w:displayVerticalDrawingGridEvery w:val="0"/>
  <w:doNotUseMarginsForDrawingGridOrigin/>
  <w:noPunctuationKerning/>
  <w:characterSpacingControl w:val="doNotCompress"/>
  <w:compat/>
  <w:rsids>
    <w:rsidRoot w:val="009C5AA6"/>
    <w:rsid w:val="000D39E5"/>
    <w:rsid w:val="000F075E"/>
    <w:rsid w:val="001E1541"/>
    <w:rsid w:val="00262C1B"/>
    <w:rsid w:val="002F08B0"/>
    <w:rsid w:val="00315348"/>
    <w:rsid w:val="003B6CA3"/>
    <w:rsid w:val="00426CF3"/>
    <w:rsid w:val="0050033A"/>
    <w:rsid w:val="00577D9D"/>
    <w:rsid w:val="005D2F82"/>
    <w:rsid w:val="00610E89"/>
    <w:rsid w:val="006840FA"/>
    <w:rsid w:val="006C5D67"/>
    <w:rsid w:val="006E03CC"/>
    <w:rsid w:val="007B0A3D"/>
    <w:rsid w:val="007C55DA"/>
    <w:rsid w:val="00807C84"/>
    <w:rsid w:val="00902B1A"/>
    <w:rsid w:val="009A745F"/>
    <w:rsid w:val="009C5AA6"/>
    <w:rsid w:val="00AC2177"/>
    <w:rsid w:val="00AD4AD1"/>
    <w:rsid w:val="00AD64BF"/>
    <w:rsid w:val="00B1310A"/>
    <w:rsid w:val="00B81194"/>
    <w:rsid w:val="00BF2BC5"/>
    <w:rsid w:val="00C11A90"/>
    <w:rsid w:val="00C7216E"/>
    <w:rsid w:val="00CB5BF6"/>
    <w:rsid w:val="00D347BB"/>
    <w:rsid w:val="00EF2EDC"/>
    <w:rsid w:val="00F433AE"/>
    <w:rsid w:val="00F52A69"/>
    <w:rsid w:val="00F60FC6"/>
    <w:rsid w:val="00F67EF7"/>
    <w:rsid w:val="00F83BC2"/>
    <w:rsid w:val="00FA29F9"/>
    <w:rsid w:val="00FF56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67"/>
  <w:style w:type="paragraph" w:default="1" w:styleId="Normal">
    <w:name w:val="Normal"/>
    <w:qFormat/>
    <w:rsid w:val="00CB5BF6"/>
  </w:style>
  <w:style w:type="paragraph" w:styleId="Heading1">
    <w:name w:val="heading 1"/>
    <w:basedOn w:val="Normal"/>
    <w:next w:val="Normal"/>
    <w:link w:val="Heading1Char"/>
    <w:qFormat/>
    <w:rsid w:val="00CB5BF6"/>
    <w:pPr>
      <w:keepNext/>
      <w:jc w:val="center"/>
      <w:outlineLvl w:val="0"/>
    </w:pPr>
    <w:rPr>
      <w:b/>
      <w:bCs/>
      <w:sz w:val="28"/>
    </w:rPr>
  </w:style>
  <w:style w:type="paragraph" w:styleId="Heading2">
    <w:name w:val="heading 2"/>
    <w:basedOn w:val="Normal"/>
    <w:next w:val="Normal"/>
    <w:link w:val="Heading2Char"/>
    <w:qFormat/>
    <w:rsid w:val="00CB5BF6"/>
    <w:pPr>
      <w:keepNext/>
      <w:ind w:left="666"/>
      <w:outlineLvl w:val="1"/>
    </w:pPr>
    <w:rPr>
      <w:b/>
      <w:bCs/>
    </w:rPr>
  </w:style>
  <w:style w:type="paragraph" w:styleId="Heading3">
    <w:name w:val="heading 3"/>
    <w:basedOn w:val="Normal"/>
    <w:next w:val="Normal"/>
    <w:link w:val="Heading3Char"/>
    <w:qFormat/>
    <w:rsid w:val="00CB5BF6"/>
    <w:pPr>
      <w:keepNext/>
      <w:outlineLvl w:val="2"/>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CB5BF6"/>
    <w:rPr>
      <w:rFonts w:ascii="Cambria" w:eastAsia="Times New Roman" w:hAnsi="Cambria" w:cs="Times New Roman" w:hint="default"/>
      <w:b/>
      <w:bCs/>
      <w:color w:val="365F91"/>
      <w:sz w:val="28"/>
      <w:szCs w:val="28"/>
    </w:rPr>
  </w:style>
  <w:style w:type="character" w:customStyle="1" w:styleId="Heading2Char">
    <w:name w:val="Heading 2 Char"/>
    <w:basedOn w:val="DefaultParagraphFont"/>
    <w:link w:val="Heading2"/>
    <w:locked/>
    <w:rsid w:val="00CB5BF6"/>
    <w:rPr>
      <w:rFonts w:ascii="Cambria" w:eastAsia="Times New Roman" w:hAnsi="Cambria" w:cs="Times New Roman" w:hint="default"/>
      <w:b/>
      <w:bCs/>
      <w:color w:val="4F81BD"/>
      <w:sz w:val="26"/>
      <w:szCs w:val="26"/>
    </w:rPr>
  </w:style>
  <w:style w:type="character" w:customStyle="1" w:styleId="Heading3Char">
    <w:name w:val="Heading 3 Char"/>
    <w:basedOn w:val="DefaultParagraphFont"/>
    <w:link w:val="Heading3"/>
    <w:locked/>
    <w:rsid w:val="00CB5BF6"/>
    <w:rPr>
      <w:rFonts w:ascii="Cambria" w:eastAsia="Times New Roman" w:hAnsi="Cambria" w:cs="Times New Roman" w:hint="default"/>
      <w:b/>
      <w:bCs/>
      <w:color w:val="4F81BD"/>
      <w:sz w:val="24"/>
    </w:rPr>
  </w:style>
  <w:style w:type="paragraph" w:styleId="Caption">
    <w:name w:val="caption"/>
    <w:basedOn w:val="Normal"/>
    <w:next w:val="Normal"/>
    <w:qFormat/>
    <w:rsid w:val="00CB5BF6"/>
    <w:pPr>
      <w:jc w:val="center"/>
    </w:pPr>
    <w:rPr>
      <w:b/>
      <w:bCs/>
      <w:sz w:val="28"/>
      <w:u w:val="single"/>
    </w:rPr>
  </w:style>
  <w:style w:type="character" w:styleId="Hyperlink">
    <w:name w:val="Hyperlink"/>
    <w:basedOn w:val="DefaultParagraphFont"/>
    <w:rsid w:val="00D347BB"/>
    <w:rPr>
      <w:color w:val="0000FF" w:themeColor="hyperlink"/>
      <w:u w:val="single"/>
    </w:rPr>
  </w:style>
  <w:style w:type="paragraph" w:styleId="ListParagraph">
    <w:name w:val="List Paragraph"/>
    <w:basedOn w:val="Normal"/>
    <w:uiPriority w:val="34"/>
    <w:qFormat/>
    <w:rsid w:val="00F83BC2"/>
    <w:pPr>
      <w:ind w:left="720"/>
      <w:contextualSpacing/>
    </w:p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oogl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youtube.com" TargetMode="External"/><Relationship Id="rId5" Type="http://schemas.openxmlformats.org/officeDocument/2006/relationships/hyperlink" Target="http://www.PEcentra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1102</Words>
  <Characters>6286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Lesson Plan Template</vt:lpstr>
    </vt:vector>
  </TitlesOfParts>
  <Company>CCSU</Company>
  <LinksUpToDate>false</LinksUpToDate>
  <CharactersWithSpaces>7374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Lesson Plan Template</dc:title>
  <dc:subject/>
  <dc:creator>Victoria S. Morley</dc:creator>
  <cp:keywords/>
  <cp:lastModifiedBy>unknown</cp:lastModifiedBy>
  <cp:revision>3</cp:revision>
  <cp:lastPrinted>2007-02-12T00:12:00Z</cp:lastPrinted>
  <dcterms:created xsi:type="dcterms:W3CDTF">2010-10-19T01:01:00Z</dcterms:created>
  <dcterms:modified xsi:type="dcterms:W3CDTF">2010-10-19T04:19:00Z</dcterms:modified>
</cp:coreProperties>
</file>